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34" w:rsidRPr="00145334" w:rsidRDefault="00145334" w:rsidP="00145334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b/>
          <w:color w:val="1A1A1A"/>
          <w:sz w:val="28"/>
          <w:szCs w:val="28"/>
        </w:rPr>
      </w:pPr>
      <w:r w:rsidRPr="00145334">
        <w:rPr>
          <w:b/>
          <w:color w:val="1A1A1A"/>
          <w:sz w:val="28"/>
          <w:szCs w:val="28"/>
        </w:rPr>
        <w:t>О ВПР-2026г</w:t>
      </w:r>
    </w:p>
    <w:p w:rsidR="00775AB1" w:rsidRPr="00145334" w:rsidRDefault="00775AB1" w:rsidP="00145334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 xml:space="preserve">Приказом </w:t>
      </w:r>
      <w:proofErr w:type="spellStart"/>
      <w:r w:rsidRPr="00145334">
        <w:rPr>
          <w:color w:val="1A1A1A"/>
          <w:sz w:val="28"/>
          <w:szCs w:val="28"/>
        </w:rPr>
        <w:t>Рособрнадзора</w:t>
      </w:r>
      <w:proofErr w:type="spellEnd"/>
      <w:r w:rsidRPr="00145334">
        <w:rPr>
          <w:color w:val="1A1A1A"/>
          <w:sz w:val="28"/>
          <w:szCs w:val="28"/>
        </w:rPr>
        <w:t xml:space="preserve"> утверждены состав участников, сроки и продолжительность проведения всероссийских проверочных работ (ВПР) в школах в 2025/2026 учебном году. Документ зарегистрирован Минюстом России 29 мая.</w:t>
      </w:r>
    </w:p>
    <w:p w:rsidR="00145334" w:rsidRPr="00145334" w:rsidRDefault="00775AB1" w:rsidP="00145334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 xml:space="preserve">ВПР пройдут с 20 апреля по 20 мая, конкретную дату проведения проверочной работы по тому или иному предмету школа определяет самостоятельно. </w:t>
      </w:r>
    </w:p>
    <w:p w:rsidR="00775AB1" w:rsidRPr="00145334" w:rsidRDefault="00775AB1" w:rsidP="00145334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>Проверочные работы в</w:t>
      </w:r>
      <w:r w:rsidR="00145334" w:rsidRPr="00145334">
        <w:rPr>
          <w:color w:val="1A1A1A"/>
          <w:sz w:val="28"/>
          <w:szCs w:val="28"/>
        </w:rPr>
        <w:t xml:space="preserve"> следующем учебном году пройдут </w:t>
      </w:r>
      <w:r w:rsidRPr="00145334">
        <w:rPr>
          <w:color w:val="1A1A1A"/>
          <w:sz w:val="28"/>
          <w:szCs w:val="28"/>
        </w:rPr>
        <w:t>в 4-8 и 10 классах. Их продолжительность составит один-два урока (45 или 90 минут).</w:t>
      </w:r>
    </w:p>
    <w:p w:rsidR="00145334" w:rsidRPr="00145334" w:rsidRDefault="00775AB1" w:rsidP="00775AB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 xml:space="preserve">Обязательными для всех участников ВПР будут два предмета: русский язык и математика. </w:t>
      </w:r>
    </w:p>
    <w:p w:rsidR="00775AB1" w:rsidRPr="00145334" w:rsidRDefault="00775AB1" w:rsidP="00775AB1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>Четвероклассники также выполнят ВПР по одному из предметов по случайному выбору: окружающий мир, литературное чтение или иностранный язык (английский, немецкий или французский).</w:t>
      </w:r>
    </w:p>
    <w:p w:rsidR="00145334" w:rsidRPr="00145334" w:rsidRDefault="00775AB1" w:rsidP="00145334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 xml:space="preserve">В остальных классах к обязательным предметам добавляются два предмета по случайному выбору – по одному из </w:t>
      </w:r>
      <w:proofErr w:type="gramStart"/>
      <w:r w:rsidRPr="00145334">
        <w:rPr>
          <w:color w:val="1A1A1A"/>
          <w:sz w:val="28"/>
          <w:szCs w:val="28"/>
        </w:rPr>
        <w:t>естественно-научного</w:t>
      </w:r>
      <w:proofErr w:type="gramEnd"/>
      <w:r w:rsidRPr="00145334">
        <w:rPr>
          <w:color w:val="1A1A1A"/>
          <w:sz w:val="28"/>
          <w:szCs w:val="28"/>
        </w:rPr>
        <w:t xml:space="preserve"> и гуманитарного блоков. </w:t>
      </w:r>
    </w:p>
    <w:p w:rsidR="00775AB1" w:rsidRPr="00145334" w:rsidRDefault="00775AB1" w:rsidP="00145334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>В 5 и 6 классах предметами по случайному выбору будут история, литература, иностранный язык, география и биология, в 7 и 8 классах к предметам по выбору добавятся физика и информатика, а в 8 и 10 классах также обществознание.</w:t>
      </w:r>
    </w:p>
    <w:p w:rsidR="00775AB1" w:rsidRPr="00145334" w:rsidRDefault="00775AB1" w:rsidP="0014533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  <w:r w:rsidRPr="00145334">
        <w:rPr>
          <w:color w:val="1A1A1A"/>
          <w:sz w:val="28"/>
          <w:szCs w:val="28"/>
        </w:rPr>
        <w:t>ВПР по математике и физике в 7 и 8 классах школы могут проводить на базовом или углубленном уровне.  Часть ВПР по выбору в 5-8 классах могут проводиться как в компьютерной форме, так и на бумажном носителе. От выполнения ВПР освобождаются школьники, участвующие в национальных сопоставительных исследованиях качества общего образования.</w:t>
      </w:r>
    </w:p>
    <w:p w:rsidR="00FA3CA3" w:rsidRPr="00145334" w:rsidRDefault="00FA3C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3CA3" w:rsidRPr="0014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1A"/>
    <w:rsid w:val="00145334"/>
    <w:rsid w:val="00563F1A"/>
    <w:rsid w:val="00775AB1"/>
    <w:rsid w:val="00FA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Bogdanova</dc:creator>
  <cp:keywords/>
  <dc:description/>
  <cp:lastModifiedBy>Bogdanova</cp:lastModifiedBy>
  <cp:revision>3</cp:revision>
  <dcterms:created xsi:type="dcterms:W3CDTF">2026-02-03T00:25:00Z</dcterms:created>
  <dcterms:modified xsi:type="dcterms:W3CDTF">2026-02-03T06:23:00Z</dcterms:modified>
</cp:coreProperties>
</file>